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0C" w:rsidRDefault="00384B0C">
      <w:r>
        <w:t>Отчет по финальному заданию тренинга «Разработка мобильно приложения на 1С с нуля»</w:t>
      </w:r>
    </w:p>
    <w:p w:rsidR="00CF4A06" w:rsidRDefault="00E232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23pt;mso-position-vertical:absolute">
            <v:imagedata r:id="rId5" o:title="P7200080"/>
          </v:shape>
        </w:pict>
      </w:r>
    </w:p>
    <w:p w:rsidR="00EA3308" w:rsidRDefault="00384B0C">
      <w:r w:rsidRPr="00EA3308">
        <w:rPr>
          <w:b/>
        </w:rPr>
        <w:t>Жаворонков Владислав</w:t>
      </w:r>
      <w:r>
        <w:t xml:space="preserve">, </w:t>
      </w:r>
    </w:p>
    <w:p w:rsidR="00384B0C" w:rsidRDefault="00384B0C">
      <w:proofErr w:type="spellStart"/>
      <w:r>
        <w:t>г.Москва</w:t>
      </w:r>
      <w:proofErr w:type="spellEnd"/>
      <w:r>
        <w:t>, 1</w:t>
      </w:r>
      <w:proofErr w:type="gramStart"/>
      <w:r>
        <w:t>С:Сервистренд</w:t>
      </w:r>
      <w:proofErr w:type="gramEnd"/>
      <w:r>
        <w:t>, Технический директор</w:t>
      </w:r>
    </w:p>
    <w:p w:rsidR="00384B0C" w:rsidRDefault="00384B0C">
      <w:r w:rsidRPr="00EA3308">
        <w:rPr>
          <w:b/>
        </w:rPr>
        <w:t>Почему я пошел на этот курс?</w:t>
      </w:r>
      <w:r>
        <w:t xml:space="preserve"> Тема мобильных устройств – «новая», поэтому и достаточно интересная, именно для изучения программирования в 1С на мобильной платформе меня и подтолкнуло пойти на этот курс.</w:t>
      </w:r>
    </w:p>
    <w:p w:rsidR="00384B0C" w:rsidRDefault="00384B0C">
      <w:r w:rsidRPr="00EA3308">
        <w:rPr>
          <w:b/>
        </w:rPr>
        <w:t xml:space="preserve">Какие моменты в курсе оказались наиболее </w:t>
      </w:r>
      <w:proofErr w:type="gramStart"/>
      <w:r w:rsidRPr="00EA3308">
        <w:rPr>
          <w:b/>
        </w:rPr>
        <w:t>интересными ?</w:t>
      </w:r>
      <w:proofErr w:type="gramEnd"/>
      <w:r>
        <w:t xml:space="preserve"> Наиболее интересными являются те моменты, которые не относятся напрямую к платформе 1С, например: инсталляция мобильной платформы, сборка финального приложения для мобильного устройства, особенности получения и хранения координат, «запрет» использования русских названий во всех что выходит «во вне» и т.д. Что касается платформы 1С – то можно прочитать справку и разобраться, а вот </w:t>
      </w:r>
      <w:r w:rsidR="00EA3308">
        <w:t>«нюансы» которые хоть немного выходя</w:t>
      </w:r>
      <w:r>
        <w:t xml:space="preserve">т за рамки платформы 1С, </w:t>
      </w:r>
      <w:r w:rsidR="00EA3308">
        <w:t>сразу становятся очень интересными.</w:t>
      </w:r>
    </w:p>
    <w:p w:rsidR="00EA3308" w:rsidRDefault="00EA3308">
      <w:r w:rsidRPr="00EA3308">
        <w:rPr>
          <w:b/>
        </w:rPr>
        <w:t xml:space="preserve">Чем курс может быть полезен на </w:t>
      </w:r>
      <w:proofErr w:type="gramStart"/>
      <w:r w:rsidRPr="00EA3308">
        <w:rPr>
          <w:b/>
        </w:rPr>
        <w:t>практике ?</w:t>
      </w:r>
      <w:proofErr w:type="gramEnd"/>
      <w:r>
        <w:t xml:space="preserve"> Данный курс очень наглядно </w:t>
      </w:r>
      <w:proofErr w:type="gramStart"/>
      <w:r>
        <w:t>показывает</w:t>
      </w:r>
      <w:proofErr w:type="gramEnd"/>
      <w:r>
        <w:t xml:space="preserve"> как создавать мобильные приложения для типовых так и не для типовых конфигураций 1С. Конечно можно создавать приложения только для мобильных устройств, но этот курс наглядно </w:t>
      </w:r>
      <w:proofErr w:type="gramStart"/>
      <w:r>
        <w:t>показывает</w:t>
      </w:r>
      <w:proofErr w:type="gramEnd"/>
      <w:r>
        <w:t xml:space="preserve"> как делать «связку» мобильных приложений 1С с «большими» системами установленными на предприятиях. </w:t>
      </w:r>
      <w:proofErr w:type="gramStart"/>
      <w:r>
        <w:t>Собственно</w:t>
      </w:r>
      <w:proofErr w:type="gramEnd"/>
      <w:r>
        <w:t xml:space="preserve"> в этом и основная полезность этого курса.</w:t>
      </w:r>
    </w:p>
    <w:p w:rsidR="00EA3308" w:rsidRPr="00E2320B" w:rsidRDefault="00860A98">
      <w:pPr>
        <w:rPr>
          <w:b/>
        </w:rPr>
      </w:pPr>
      <w:r w:rsidRPr="00E2320B">
        <w:rPr>
          <w:b/>
        </w:rPr>
        <w:t>Практическое применение мобильной платформы 1С</w:t>
      </w:r>
      <w:r w:rsidR="002D20C0" w:rsidRPr="00E2320B">
        <w:rPr>
          <w:b/>
        </w:rPr>
        <w:t xml:space="preserve"> (три мобильных приложения…)</w:t>
      </w:r>
    </w:p>
    <w:p w:rsidR="00860A98" w:rsidRDefault="00860A98" w:rsidP="00860A98">
      <w:pPr>
        <w:pStyle w:val="a3"/>
        <w:numPr>
          <w:ilvl w:val="0"/>
          <w:numId w:val="1"/>
        </w:numPr>
      </w:pPr>
      <w:r>
        <w:t>Торговый представитель – приложения для торговых представителей, которые проверяют в гипермаркетах наличие остатков товаров и тут же формируют заказы на доставку недостающих товаров.</w:t>
      </w:r>
    </w:p>
    <w:p w:rsidR="00860A98" w:rsidRDefault="00860A98" w:rsidP="00860A98">
      <w:pPr>
        <w:pStyle w:val="a3"/>
        <w:numPr>
          <w:ilvl w:val="0"/>
          <w:numId w:val="1"/>
        </w:numPr>
      </w:pPr>
      <w:r>
        <w:t>Мобильный склад – приемка товара по количеству и качеству, сборка/разработка, укладка по ячейкам и забор из ячеек и др., т.е. оперативная работа кладовщика.</w:t>
      </w:r>
    </w:p>
    <w:p w:rsidR="00860A98" w:rsidRDefault="00860A98" w:rsidP="00860A98">
      <w:pPr>
        <w:pStyle w:val="a3"/>
        <w:numPr>
          <w:ilvl w:val="0"/>
          <w:numId w:val="1"/>
        </w:numPr>
      </w:pPr>
      <w:r>
        <w:t>Контроль перевозок – регистрация текущего местоположения «автомобиля» с привязкой к конкретному заказу покупателя, а тот в свою очередь в личном кабинете всегда может видеть где сейчас заказ и спрогнозировать время его прибытия.</w:t>
      </w:r>
    </w:p>
    <w:p w:rsidR="00EA3308" w:rsidRPr="0066073C" w:rsidRDefault="0066073C">
      <w:r>
        <w:rPr>
          <w:lang w:val="en-US"/>
        </w:rPr>
        <w:t>p</w:t>
      </w:r>
      <w:r w:rsidRPr="0066073C">
        <w:t>.</w:t>
      </w:r>
      <w:r>
        <w:rPr>
          <w:lang w:val="en-US"/>
        </w:rPr>
        <w:t>s</w:t>
      </w:r>
      <w:r w:rsidRPr="0066073C">
        <w:t>.</w:t>
      </w:r>
      <w:bookmarkStart w:id="0" w:name="_GoBack"/>
      <w:bookmarkEnd w:id="0"/>
    </w:p>
    <w:p w:rsidR="0066073C" w:rsidRDefault="0066073C">
      <w:proofErr w:type="gramStart"/>
      <w:r>
        <w:t>отчет</w:t>
      </w:r>
      <w:proofErr w:type="gramEnd"/>
      <w:r>
        <w:t xml:space="preserve"> по решению 4-го практического задания опубликован на странице:</w:t>
      </w:r>
    </w:p>
    <w:p w:rsidR="0066073C" w:rsidRPr="0066073C" w:rsidRDefault="0066073C">
      <w:hyperlink r:id="rId6" w:history="1">
        <w:r>
          <w:rPr>
            <w:rFonts w:ascii="Calibri" w:hAnsi="Calibri" w:cs="Lucida Sans Unicode"/>
            <w:color w:val="0827FF"/>
            <w:u w:val="single"/>
          </w:rPr>
          <w:t>http://курсы-по-1с.рф/мобильная-платформа/флешмоб/модуль-4-часть-2-мультимедиа/</w:t>
        </w:r>
      </w:hyperlink>
    </w:p>
    <w:p w:rsidR="00EA3308" w:rsidRDefault="00E2320B">
      <w:r>
        <w:rPr>
          <w:noProof/>
          <w:lang w:eastAsia="ru-RU"/>
        </w:rPr>
        <w:drawing>
          <wp:inline distT="0" distB="0" distL="0" distR="0" wp14:anchorId="1D10E9EB" wp14:editId="66CCECD9">
            <wp:extent cx="5940425" cy="971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7476"/>
    <w:multiLevelType w:val="hybridMultilevel"/>
    <w:tmpl w:val="F020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16"/>
    <w:rsid w:val="002D20C0"/>
    <w:rsid w:val="00384B0C"/>
    <w:rsid w:val="00461A16"/>
    <w:rsid w:val="0066073C"/>
    <w:rsid w:val="00860A98"/>
    <w:rsid w:val="00CF4A06"/>
    <w:rsid w:val="00E2320B"/>
    <w:rsid w:val="00EA3308"/>
    <w:rsid w:val="00F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32323-8C49-4ACB-B161-CF8046A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91;&#1088;&#1089;&#1099;-&#1087;&#1086;-1&#1089;.&#1088;&#1092;/&#1084;&#1086;&#1073;&#1080;&#1083;&#1100;&#1085;&#1072;&#1103;-&#1087;&#1083;&#1072;&#1090;&#1092;&#1086;&#1088;&#1084;&#1072;/&#1092;&#1083;&#1077;&#1096;&#1084;&#1086;&#1073;/&#1084;&#1086;&#1076;&#1091;&#1083;&#1100;-4-&#1095;&#1072;&#1089;&#1090;&#1100;-2-&#1084;&#1091;&#1083;&#1100;&#1090;&#1080;&#1084;&#1077;&#1076;&#1080;&#107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 Владислав</dc:creator>
  <cp:keywords/>
  <dc:description/>
  <cp:lastModifiedBy>Жаворонков Владислав</cp:lastModifiedBy>
  <cp:revision>6</cp:revision>
  <dcterms:created xsi:type="dcterms:W3CDTF">2014-04-24T08:10:00Z</dcterms:created>
  <dcterms:modified xsi:type="dcterms:W3CDTF">2014-04-24T08:34:00Z</dcterms:modified>
</cp:coreProperties>
</file>